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60" w:before="60" w:line="240" w:lineRule="auto"/>
        <w:rPr>
          <w:sz w:val="4"/>
          <w:szCs w:val="4"/>
        </w:rPr>
      </w:pPr>
      <w:r w:rsidDel="00000000" w:rsidR="00000000" w:rsidRPr="00000000">
        <w:rPr>
          <w:rtl w:val="0"/>
        </w:rPr>
      </w:r>
    </w:p>
    <w:p w:rsidR="00000000" w:rsidDel="00000000" w:rsidP="00000000" w:rsidRDefault="00000000" w:rsidRPr="00000000" w14:paraId="00000002">
      <w:pPr>
        <w:spacing w:after="60" w:before="60" w:line="240" w:lineRule="auto"/>
        <w:rPr>
          <w:sz w:val="12"/>
          <w:szCs w:val="12"/>
        </w:rPr>
      </w:pPr>
      <w:r w:rsidDel="00000000" w:rsidR="00000000" w:rsidRPr="00000000">
        <w:rPr>
          <w:rtl w:val="0"/>
        </w:rPr>
      </w:r>
    </w:p>
    <w:p w:rsidR="00000000" w:rsidDel="00000000" w:rsidP="00000000" w:rsidRDefault="00000000" w:rsidRPr="00000000" w14:paraId="00000003">
      <w:pPr>
        <w:pStyle w:val="Subtitle"/>
        <w:keepNext w:val="1"/>
        <w:keepLines w:val="1"/>
        <w:spacing w:after="60" w:before="60" w:line="240" w:lineRule="auto"/>
        <w:rPr>
          <w:rFonts w:ascii="Montserrat" w:cs="Montserrat" w:eastAsia="Montserrat" w:hAnsi="Montserrat"/>
          <w:color w:val="fd7d2c"/>
          <w:sz w:val="32"/>
          <w:szCs w:val="32"/>
          <w:shd w:fill="auto" w:val="clear"/>
        </w:rPr>
      </w:pPr>
      <w:bookmarkStart w:colFirst="0" w:colLast="0" w:name="_9yzrsq7us4mj" w:id="0"/>
      <w:bookmarkEnd w:id="0"/>
      <w:r w:rsidDel="00000000" w:rsidR="00000000" w:rsidRPr="00000000">
        <w:rPr>
          <w:rFonts w:ascii="Montserrat" w:cs="Montserrat" w:eastAsia="Montserrat" w:hAnsi="Montserrat"/>
          <w:color w:val="fd7d2c"/>
          <w:sz w:val="32"/>
          <w:szCs w:val="32"/>
          <w:shd w:fill="auto" w:val="clear"/>
          <w:rtl w:val="0"/>
        </w:rPr>
        <w:t xml:space="preserve">ORGANIZATION</w:t>
      </w:r>
    </w:p>
    <w:p w:rsidR="00000000" w:rsidDel="00000000" w:rsidP="00000000" w:rsidRDefault="00000000" w:rsidRPr="00000000" w14:paraId="00000004">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Camp Kirk empowers neurodiverse kids and youth to reach their potential through</w:t>
      </w:r>
    </w:p>
    <w:p w:rsidR="00000000" w:rsidDel="00000000" w:rsidP="00000000" w:rsidRDefault="00000000" w:rsidRPr="00000000" w14:paraId="00000005">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recreational programs. Within a small and nurturing community, our programs</w:t>
      </w:r>
    </w:p>
    <w:p w:rsidR="00000000" w:rsidDel="00000000" w:rsidP="00000000" w:rsidRDefault="00000000" w:rsidRPr="00000000" w14:paraId="00000006">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emphasize strengths so that participants can develop confidence, connection and</w:t>
      </w:r>
    </w:p>
    <w:p w:rsidR="00000000" w:rsidDel="00000000" w:rsidP="00000000" w:rsidRDefault="00000000" w:rsidRPr="00000000" w14:paraId="00000007">
      <w:pPr>
        <w:widowControl w:val="0"/>
        <w:spacing w:line="240" w:lineRule="auto"/>
        <w:rPr>
          <w:rFonts w:ascii="Montserrat" w:cs="Montserrat" w:eastAsia="Montserrat" w:hAnsi="Montserrat"/>
          <w:sz w:val="21"/>
          <w:szCs w:val="21"/>
          <w:shd w:fill="auto" w:val="clear"/>
        </w:rPr>
      </w:pPr>
      <w:r w:rsidDel="00000000" w:rsidR="00000000" w:rsidRPr="00000000">
        <w:rPr>
          <w:sz w:val="21"/>
          <w:szCs w:val="21"/>
          <w:rtl w:val="0"/>
        </w:rPr>
        <w:t xml:space="preserve">c</w:t>
      </w:r>
      <w:r w:rsidDel="00000000" w:rsidR="00000000" w:rsidRPr="00000000">
        <w:rPr>
          <w:rFonts w:ascii="Montserrat" w:cs="Montserrat" w:eastAsia="Montserrat" w:hAnsi="Montserrat"/>
          <w:sz w:val="21"/>
          <w:szCs w:val="21"/>
          <w:shd w:fill="auto" w:val="clear"/>
          <w:rtl w:val="0"/>
        </w:rPr>
        <w:t xml:space="preserve">ommunity.</w:t>
      </w:r>
      <w:r w:rsidDel="00000000" w:rsidR="00000000" w:rsidRPr="00000000">
        <w:rPr>
          <w:sz w:val="21"/>
          <w:szCs w:val="21"/>
          <w:rtl w:val="0"/>
        </w:rPr>
        <w:t xml:space="preserve"> </w:t>
      </w:r>
      <w:r w:rsidDel="00000000" w:rsidR="00000000" w:rsidRPr="00000000">
        <w:rPr>
          <w:rFonts w:ascii="Montserrat" w:cs="Montserrat" w:eastAsia="Montserrat" w:hAnsi="Montserrat"/>
          <w:sz w:val="21"/>
          <w:szCs w:val="21"/>
          <w:shd w:fill="auto" w:val="clear"/>
          <w:rtl w:val="0"/>
        </w:rPr>
        <w:t xml:space="preserve">Camp Kirk supports neurodiverse kids and youth, ages </w:t>
      </w:r>
      <w:r w:rsidDel="00000000" w:rsidR="00000000" w:rsidRPr="00000000">
        <w:rPr>
          <w:sz w:val="21"/>
          <w:szCs w:val="21"/>
          <w:rtl w:val="0"/>
        </w:rPr>
        <w:t xml:space="preserve">7</w:t>
      </w:r>
      <w:r w:rsidDel="00000000" w:rsidR="00000000" w:rsidRPr="00000000">
        <w:rPr>
          <w:rFonts w:ascii="Montserrat" w:cs="Montserrat" w:eastAsia="Montserrat" w:hAnsi="Montserrat"/>
          <w:sz w:val="21"/>
          <w:szCs w:val="21"/>
          <w:shd w:fill="auto" w:val="clear"/>
          <w:rtl w:val="0"/>
        </w:rPr>
        <w:t xml:space="preserve">-17. The majority of</w:t>
      </w:r>
    </w:p>
    <w:p w:rsidR="00000000" w:rsidDel="00000000" w:rsidP="00000000" w:rsidRDefault="00000000" w:rsidRPr="00000000" w14:paraId="00000008">
      <w:pPr>
        <w:pageBreakBefore w:val="0"/>
        <w:spacing w:after="0" w:before="0" w:line="240" w:lineRule="auto"/>
        <w:rPr>
          <w:b w:val="1"/>
          <w:sz w:val="21"/>
          <w:szCs w:val="21"/>
        </w:rPr>
      </w:pPr>
      <w:r w:rsidDel="00000000" w:rsidR="00000000" w:rsidRPr="00000000">
        <w:rPr>
          <w:rFonts w:ascii="Montserrat" w:cs="Montserrat" w:eastAsia="Montserrat" w:hAnsi="Montserrat"/>
          <w:sz w:val="21"/>
          <w:szCs w:val="21"/>
          <w:shd w:fill="auto" w:val="clear"/>
          <w:rtl w:val="0"/>
        </w:rPr>
        <w:t xml:space="preserve">our campers have learning disabilities, autism, and/or ADHD.</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09">
      <w:pPr>
        <w:pageBreakBefore w:val="0"/>
        <w:spacing w:after="0" w:before="0" w:line="240" w:lineRule="auto"/>
        <w:rPr>
          <w:sz w:val="20"/>
          <w:szCs w:val="20"/>
        </w:rPr>
      </w:pPr>
      <w:r w:rsidDel="00000000" w:rsidR="00000000" w:rsidRPr="00000000">
        <w:rPr>
          <w:rtl w:val="0"/>
        </w:rPr>
      </w:r>
    </w:p>
    <w:p w:rsidR="00000000" w:rsidDel="00000000" w:rsidP="00000000" w:rsidRDefault="00000000" w:rsidRPr="00000000" w14:paraId="0000000A">
      <w:pPr>
        <w:pStyle w:val="Subtitle"/>
        <w:keepNext w:val="1"/>
        <w:keepLines w:val="1"/>
        <w:spacing w:after="60" w:before="60" w:line="240" w:lineRule="auto"/>
        <w:ind w:left="0" w:right="90" w:firstLine="0"/>
        <w:jc w:val="both"/>
        <w:rPr>
          <w:sz w:val="21"/>
          <w:szCs w:val="21"/>
        </w:rPr>
      </w:pPr>
      <w:bookmarkStart w:colFirst="0" w:colLast="0" w:name="_f26xydyb28b" w:id="1"/>
      <w:bookmarkEnd w:id="1"/>
      <w:r w:rsidDel="00000000" w:rsidR="00000000" w:rsidRPr="00000000">
        <w:rPr>
          <w:rFonts w:ascii="Montserrat" w:cs="Montserrat" w:eastAsia="Montserrat" w:hAnsi="Montserrat"/>
          <w:color w:val="fd7d2c"/>
          <w:sz w:val="32"/>
          <w:szCs w:val="32"/>
          <w:shd w:fill="auto" w:val="clear"/>
          <w:rtl w:val="0"/>
        </w:rPr>
        <w:t xml:space="preserve">JOB DESCRIPTION</w:t>
      </w:r>
      <w:r w:rsidDel="00000000" w:rsidR="00000000" w:rsidRPr="00000000">
        <w:rPr>
          <w:rtl w:val="0"/>
        </w:rPr>
      </w:r>
    </w:p>
    <w:p w:rsidR="00000000" w:rsidDel="00000000" w:rsidP="00000000" w:rsidRDefault="00000000" w:rsidRPr="00000000" w14:paraId="0000000B">
      <w:pPr>
        <w:spacing w:line="240" w:lineRule="auto"/>
        <w:rPr>
          <w:sz w:val="21"/>
          <w:szCs w:val="21"/>
          <w:highlight w:val="white"/>
        </w:rPr>
      </w:pPr>
      <w:r w:rsidDel="00000000" w:rsidR="00000000" w:rsidRPr="00000000">
        <w:rPr>
          <w:sz w:val="21"/>
          <w:szCs w:val="21"/>
          <w:highlight w:val="white"/>
          <w:rtl w:val="0"/>
        </w:rPr>
        <w:t xml:space="preserve">The Pottery Instructor is responsible for all aspects of the pottery program. This includes planning and facilitating pottery programming, firing pottery in the camp’s kiln, and properly storing clay &amp; supplies. </w:t>
      </w:r>
    </w:p>
    <w:p w:rsidR="00000000" w:rsidDel="00000000" w:rsidP="00000000" w:rsidRDefault="00000000" w:rsidRPr="00000000" w14:paraId="0000000C">
      <w:pPr>
        <w:spacing w:line="240" w:lineRule="auto"/>
        <w:rPr>
          <w:sz w:val="21"/>
          <w:szCs w:val="21"/>
          <w:highlight w:val="white"/>
        </w:rPr>
      </w:pPr>
      <w:r w:rsidDel="00000000" w:rsidR="00000000" w:rsidRPr="00000000">
        <w:rPr>
          <w:rtl w:val="0"/>
        </w:rPr>
      </w:r>
    </w:p>
    <w:p w:rsidR="00000000" w:rsidDel="00000000" w:rsidP="00000000" w:rsidRDefault="00000000" w:rsidRPr="00000000" w14:paraId="0000000D">
      <w:pPr>
        <w:spacing w:line="240" w:lineRule="auto"/>
        <w:ind w:right="280"/>
        <w:rPr>
          <w:sz w:val="21"/>
          <w:szCs w:val="21"/>
          <w:highlight w:val="white"/>
        </w:rPr>
      </w:pPr>
      <w:r w:rsidDel="00000000" w:rsidR="00000000" w:rsidRPr="00000000">
        <w:rPr>
          <w:sz w:val="21"/>
          <w:szCs w:val="21"/>
          <w:highlight w:val="white"/>
          <w:rtl w:val="0"/>
        </w:rPr>
        <w:t xml:space="preserve">As a member of the Program Staff Team, the individual hired will be</w:t>
      </w:r>
      <w:r w:rsidDel="00000000" w:rsidR="00000000" w:rsidRPr="00000000">
        <w:rPr>
          <w:sz w:val="20"/>
          <w:szCs w:val="20"/>
          <w:rtl w:val="0"/>
        </w:rPr>
        <w:t xml:space="preserve"> involved in the planning and facilitation of all camp programming, including </w:t>
      </w:r>
      <w:r w:rsidDel="00000000" w:rsidR="00000000" w:rsidRPr="00000000">
        <w:rPr>
          <w:sz w:val="21"/>
          <w:szCs w:val="21"/>
          <w:rtl w:val="0"/>
        </w:rPr>
        <w:t xml:space="preserve">special events, all camp games, campfires, etc. When not directly involved in programming, members of the Program Staff Team provide support to individual campers, cabin groups, and general camp operations.  We are seeking applicants who are creative, empathetic, and flexible, with strong problem-solving skills and the ability to thrive in a fast-paced, dynamic environment while supporting neurodivergent children with passion and adaptability to change</w:t>
      </w:r>
      <w:r w:rsidDel="00000000" w:rsidR="00000000" w:rsidRPr="00000000">
        <w:rPr>
          <w:color w:val="222222"/>
          <w:sz w:val="21"/>
          <w:szCs w:val="21"/>
          <w:rtl w:val="0"/>
        </w:rPr>
        <w:t xml:space="preserve">.</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0E">
      <w:pPr>
        <w:pageBreakBefore w:val="0"/>
        <w:spacing w:after="0" w:before="0" w:line="240" w:lineRule="auto"/>
        <w:ind w:right="280"/>
        <w:rPr/>
      </w:pPr>
      <w:r w:rsidDel="00000000" w:rsidR="00000000" w:rsidRPr="00000000">
        <w:rPr>
          <w:rtl w:val="0"/>
        </w:rPr>
      </w:r>
    </w:p>
    <w:p w:rsidR="00000000" w:rsidDel="00000000" w:rsidP="00000000" w:rsidRDefault="00000000" w:rsidRPr="00000000" w14:paraId="0000000F">
      <w:pPr>
        <w:pStyle w:val="Subtitle"/>
        <w:spacing w:after="30" w:before="30" w:line="240" w:lineRule="auto"/>
        <w:ind w:right="280"/>
        <w:rPr>
          <w:sz w:val="32"/>
          <w:szCs w:val="32"/>
        </w:rPr>
      </w:pPr>
      <w:bookmarkStart w:colFirst="0" w:colLast="0" w:name="_y6i2xfpd5hn4" w:id="2"/>
      <w:bookmarkEnd w:id="2"/>
      <w:r w:rsidDel="00000000" w:rsidR="00000000" w:rsidRPr="00000000">
        <w:rPr>
          <w:sz w:val="32"/>
          <w:szCs w:val="32"/>
          <w:rtl w:val="0"/>
        </w:rPr>
        <w:t xml:space="preserve">CONTRACT DETAILS + COMPENSATION</w:t>
      </w:r>
    </w:p>
    <w:p w:rsidR="00000000" w:rsidDel="00000000" w:rsidP="00000000" w:rsidRDefault="00000000" w:rsidRPr="00000000" w14:paraId="00000010">
      <w:pPr>
        <w:spacing w:line="240" w:lineRule="auto"/>
        <w:rPr>
          <w:sz w:val="21"/>
          <w:szCs w:val="21"/>
        </w:rPr>
      </w:pPr>
      <w:r w:rsidDel="00000000" w:rsidR="00000000" w:rsidRPr="00000000">
        <w:rPr>
          <w:sz w:val="21"/>
          <w:szCs w:val="21"/>
          <w:rtl w:val="0"/>
        </w:rPr>
        <w:t xml:space="preserve">The dates of employment run from</w:t>
      </w:r>
      <w:r w:rsidDel="00000000" w:rsidR="00000000" w:rsidRPr="00000000">
        <w:rPr>
          <w:b w:val="1"/>
          <w:sz w:val="21"/>
          <w:szCs w:val="21"/>
          <w:rtl w:val="0"/>
        </w:rPr>
        <w:t xml:space="preserve"> June 16th - August 26th, 2026.</w:t>
      </w:r>
      <w:r w:rsidDel="00000000" w:rsidR="00000000" w:rsidRPr="00000000">
        <w:rPr>
          <w:sz w:val="21"/>
          <w:szCs w:val="21"/>
          <w:rtl w:val="0"/>
        </w:rPr>
        <w:t xml:space="preserve"> Staff reside at camp in cabins with 3-4 other staff members. Total compensation for a full summer contract is </w:t>
      </w:r>
      <w:r w:rsidDel="00000000" w:rsidR="00000000" w:rsidRPr="00000000">
        <w:rPr>
          <w:b w:val="1"/>
          <w:sz w:val="21"/>
          <w:szCs w:val="21"/>
          <w:rtl w:val="0"/>
        </w:rPr>
        <w:t xml:space="preserve">$6,496 + room and board.</w:t>
      </w:r>
      <w:r w:rsidDel="00000000" w:rsidR="00000000" w:rsidRPr="00000000">
        <w:rPr>
          <w:rtl w:val="0"/>
        </w:rPr>
      </w:r>
    </w:p>
    <w:p w:rsidR="00000000" w:rsidDel="00000000" w:rsidP="00000000" w:rsidRDefault="00000000" w:rsidRPr="00000000" w14:paraId="00000011">
      <w:pPr>
        <w:pageBreakBefore w:val="0"/>
        <w:spacing w:after="0" w:before="0" w:line="240" w:lineRule="auto"/>
        <w:ind w:right="90"/>
        <w:jc w:val="both"/>
        <w:rPr>
          <w:b w:val="1"/>
          <w:sz w:val="20"/>
          <w:szCs w:val="20"/>
        </w:rPr>
      </w:pPr>
      <w:r w:rsidDel="00000000" w:rsidR="00000000" w:rsidRPr="00000000">
        <w:rPr>
          <w:rtl w:val="0"/>
        </w:rPr>
      </w:r>
    </w:p>
    <w:p w:rsidR="00000000" w:rsidDel="00000000" w:rsidP="00000000" w:rsidRDefault="00000000" w:rsidRPr="00000000" w14:paraId="00000012">
      <w:pPr>
        <w:pStyle w:val="Subtitle"/>
        <w:spacing w:after="60" w:before="60" w:line="240" w:lineRule="auto"/>
        <w:rPr>
          <w:sz w:val="32"/>
          <w:szCs w:val="32"/>
        </w:rPr>
      </w:pPr>
      <w:bookmarkStart w:colFirst="0" w:colLast="0" w:name="_jyoe3exs17t8" w:id="3"/>
      <w:bookmarkEnd w:id="3"/>
      <w:r w:rsidDel="00000000" w:rsidR="00000000" w:rsidRPr="00000000">
        <w:rPr>
          <w:sz w:val="32"/>
          <w:szCs w:val="32"/>
          <w:rtl w:val="0"/>
        </w:rPr>
        <w:t xml:space="preserve">REQUIREMENTS + EXPECTATIONS</w:t>
      </w:r>
    </w:p>
    <w:p w:rsidR="00000000" w:rsidDel="00000000" w:rsidP="00000000" w:rsidRDefault="00000000" w:rsidRPr="00000000" w14:paraId="00000013">
      <w:pPr>
        <w:numPr>
          <w:ilvl w:val="0"/>
          <w:numId w:val="1"/>
        </w:numPr>
        <w:spacing w:line="240" w:lineRule="auto"/>
        <w:ind w:left="720" w:hanging="360"/>
        <w:rPr>
          <w:sz w:val="21"/>
          <w:szCs w:val="21"/>
        </w:rPr>
      </w:pPr>
      <w:r w:rsidDel="00000000" w:rsidR="00000000" w:rsidRPr="00000000">
        <w:rPr>
          <w:sz w:val="21"/>
          <w:szCs w:val="21"/>
          <w:rtl w:val="0"/>
        </w:rPr>
        <w:t xml:space="preserve">19+ years old by June 2026</w:t>
      </w:r>
    </w:p>
    <w:p w:rsidR="00000000" w:rsidDel="00000000" w:rsidP="00000000" w:rsidRDefault="00000000" w:rsidRPr="00000000" w14:paraId="00000014">
      <w:pPr>
        <w:numPr>
          <w:ilvl w:val="0"/>
          <w:numId w:val="1"/>
        </w:numPr>
        <w:spacing w:line="240" w:lineRule="auto"/>
        <w:ind w:left="720" w:hanging="360"/>
        <w:rPr>
          <w:sz w:val="21"/>
          <w:szCs w:val="21"/>
        </w:rPr>
      </w:pPr>
      <w:r w:rsidDel="00000000" w:rsidR="00000000" w:rsidRPr="00000000">
        <w:rPr>
          <w:sz w:val="21"/>
          <w:szCs w:val="21"/>
          <w:rtl w:val="0"/>
        </w:rPr>
        <w:t xml:space="preserve">Successful candidates will demonstrate creativity and empathy, strong problem-solving skills and be adaptable to change</w:t>
      </w:r>
    </w:p>
    <w:p w:rsidR="00000000" w:rsidDel="00000000" w:rsidP="00000000" w:rsidRDefault="00000000" w:rsidRPr="00000000" w14:paraId="00000015">
      <w:pPr>
        <w:numPr>
          <w:ilvl w:val="0"/>
          <w:numId w:val="1"/>
        </w:numPr>
        <w:spacing w:line="240" w:lineRule="auto"/>
        <w:ind w:left="720" w:right="280" w:hanging="360"/>
        <w:rPr>
          <w:sz w:val="21"/>
          <w:szCs w:val="21"/>
        </w:rPr>
      </w:pPr>
      <w:r w:rsidDel="00000000" w:rsidR="00000000" w:rsidRPr="00000000">
        <w:rPr>
          <w:sz w:val="21"/>
          <w:szCs w:val="21"/>
          <w:rtl w:val="0"/>
        </w:rPr>
        <w:t xml:space="preserve">Candidates must have experience working in fast-paced, dynamic environments and be reliable and approachable</w:t>
      </w: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rPr>
          <w:sz w:val="21"/>
          <w:szCs w:val="21"/>
          <w:u w:val="none"/>
        </w:rPr>
      </w:pPr>
      <w:r w:rsidDel="00000000" w:rsidR="00000000" w:rsidRPr="00000000">
        <w:rPr>
          <w:sz w:val="21"/>
          <w:szCs w:val="21"/>
          <w:rtl w:val="0"/>
        </w:rPr>
        <w:t xml:space="preserve">Pottery experience is required, but previous experience with a kiln is not necessary (training will be provided)</w:t>
      </w:r>
    </w:p>
    <w:p w:rsidR="00000000" w:rsidDel="00000000" w:rsidP="00000000" w:rsidRDefault="00000000" w:rsidRPr="00000000" w14:paraId="00000017">
      <w:pPr>
        <w:numPr>
          <w:ilvl w:val="0"/>
          <w:numId w:val="1"/>
        </w:numPr>
        <w:spacing w:line="240" w:lineRule="auto"/>
        <w:ind w:left="720" w:hanging="360"/>
        <w:rPr>
          <w:sz w:val="21"/>
          <w:szCs w:val="21"/>
        </w:rPr>
      </w:pPr>
      <w:r w:rsidDel="00000000" w:rsidR="00000000" w:rsidRPr="00000000">
        <w:rPr>
          <w:sz w:val="21"/>
          <w:szCs w:val="21"/>
          <w:rtl w:val="0"/>
        </w:rPr>
        <w:t xml:space="preserve">Applicants should be keen to work and live in a close-knit communal setting</w:t>
      </w:r>
    </w:p>
    <w:p w:rsidR="00000000" w:rsidDel="00000000" w:rsidP="00000000" w:rsidRDefault="00000000" w:rsidRPr="00000000" w14:paraId="00000018">
      <w:pPr>
        <w:numPr>
          <w:ilvl w:val="0"/>
          <w:numId w:val="1"/>
        </w:numPr>
        <w:spacing w:line="240" w:lineRule="auto"/>
        <w:ind w:left="720" w:hanging="360"/>
        <w:rPr>
          <w:sz w:val="21"/>
          <w:szCs w:val="21"/>
        </w:rPr>
      </w:pPr>
      <w:r w:rsidDel="00000000" w:rsidR="00000000" w:rsidRPr="00000000">
        <w:rPr>
          <w:sz w:val="21"/>
          <w:szCs w:val="21"/>
          <w:rtl w:val="0"/>
        </w:rPr>
        <w:t xml:space="preserve">Once hired, applicants must be willing to secure the following before their start date:</w:t>
      </w:r>
    </w:p>
    <w:p w:rsidR="00000000" w:rsidDel="00000000" w:rsidP="00000000" w:rsidRDefault="00000000" w:rsidRPr="00000000" w14:paraId="00000019">
      <w:pPr>
        <w:numPr>
          <w:ilvl w:val="1"/>
          <w:numId w:val="1"/>
        </w:numPr>
        <w:spacing w:line="240" w:lineRule="auto"/>
        <w:ind w:left="1440" w:hanging="360"/>
        <w:rPr>
          <w:sz w:val="21"/>
          <w:szCs w:val="21"/>
        </w:rPr>
      </w:pPr>
      <w:r w:rsidDel="00000000" w:rsidR="00000000" w:rsidRPr="00000000">
        <w:rPr>
          <w:sz w:val="21"/>
          <w:szCs w:val="21"/>
          <w:rtl w:val="0"/>
        </w:rPr>
        <w:t xml:space="preserve">Standard First Aid + CPR(C), or equivalent or higher certification</w:t>
      </w:r>
    </w:p>
    <w:p w:rsidR="00000000" w:rsidDel="00000000" w:rsidP="00000000" w:rsidRDefault="00000000" w:rsidRPr="00000000" w14:paraId="0000001A">
      <w:pPr>
        <w:numPr>
          <w:ilvl w:val="1"/>
          <w:numId w:val="1"/>
        </w:numPr>
        <w:spacing w:line="240" w:lineRule="auto"/>
        <w:ind w:left="1440" w:hanging="360"/>
        <w:rPr>
          <w:sz w:val="21"/>
          <w:szCs w:val="21"/>
        </w:rPr>
      </w:pPr>
      <w:r w:rsidDel="00000000" w:rsidR="00000000" w:rsidRPr="00000000">
        <w:rPr>
          <w:sz w:val="21"/>
          <w:szCs w:val="21"/>
          <w:rtl w:val="0"/>
        </w:rPr>
        <w:t xml:space="preserve">Criminal Record Check </w:t>
      </w:r>
    </w:p>
    <w:p w:rsidR="00000000" w:rsidDel="00000000" w:rsidP="00000000" w:rsidRDefault="00000000" w:rsidRPr="00000000" w14:paraId="0000001B">
      <w:pPr>
        <w:spacing w:line="240" w:lineRule="auto"/>
        <w:ind w:left="720" w:firstLine="0"/>
        <w:rPr>
          <w:sz w:val="21"/>
          <w:szCs w:val="21"/>
        </w:rPr>
      </w:pPr>
      <w:r w:rsidDel="00000000" w:rsidR="00000000" w:rsidRPr="00000000">
        <w:rPr>
          <w:rtl w:val="0"/>
        </w:rPr>
      </w:r>
    </w:p>
    <w:p w:rsidR="00000000" w:rsidDel="00000000" w:rsidP="00000000" w:rsidRDefault="00000000" w:rsidRPr="00000000" w14:paraId="0000001C">
      <w:pPr>
        <w:pStyle w:val="Subtitle"/>
        <w:spacing w:after="60" w:before="60" w:line="240" w:lineRule="auto"/>
        <w:ind w:right="280"/>
        <w:rPr>
          <w:sz w:val="32"/>
          <w:szCs w:val="32"/>
        </w:rPr>
      </w:pPr>
      <w:bookmarkStart w:colFirst="0" w:colLast="0" w:name="_5hdb6gp42kc3" w:id="4"/>
      <w:bookmarkEnd w:id="4"/>
      <w:r w:rsidDel="00000000" w:rsidR="00000000" w:rsidRPr="00000000">
        <w:rPr>
          <w:sz w:val="32"/>
          <w:szCs w:val="32"/>
          <w:rtl w:val="0"/>
        </w:rPr>
        <w:t xml:space="preserve">APPLICATION</w:t>
      </w:r>
    </w:p>
    <w:p w:rsidR="00000000" w:rsidDel="00000000" w:rsidP="00000000" w:rsidRDefault="00000000" w:rsidRPr="00000000" w14:paraId="0000001D">
      <w:pPr>
        <w:spacing w:line="240" w:lineRule="auto"/>
        <w:rPr>
          <w:sz w:val="20"/>
          <w:szCs w:val="20"/>
        </w:rPr>
      </w:pPr>
      <w:r w:rsidDel="00000000" w:rsidR="00000000" w:rsidRPr="00000000">
        <w:rPr>
          <w:color w:val="222222"/>
          <w:sz w:val="21"/>
          <w:szCs w:val="21"/>
          <w:highlight w:val="white"/>
          <w:rtl w:val="0"/>
        </w:rPr>
        <w:t xml:space="preserve">Please head to </w:t>
      </w:r>
      <w:hyperlink r:id="rId6">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r w:rsidDel="00000000" w:rsidR="00000000" w:rsidRPr="00000000">
        <w:rPr>
          <w:rtl w:val="0"/>
        </w:rPr>
      </w:r>
    </w:p>
    <w:p w:rsidR="00000000" w:rsidDel="00000000" w:rsidP="00000000" w:rsidRDefault="00000000" w:rsidRPr="00000000" w14:paraId="0000001E">
      <w:pPr>
        <w:spacing w:line="240" w:lineRule="auto"/>
        <w:rPr>
          <w:sz w:val="21"/>
          <w:szCs w:val="21"/>
        </w:rPr>
      </w:pPr>
      <w:r w:rsidDel="00000000" w:rsidR="00000000" w:rsidRPr="00000000">
        <w:rPr>
          <w:rtl w:val="0"/>
        </w:rPr>
      </w:r>
    </w:p>
    <w:p w:rsidR="00000000" w:rsidDel="00000000" w:rsidP="00000000" w:rsidRDefault="00000000" w:rsidRPr="00000000" w14:paraId="0000001F">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20">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7">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1">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8">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r w:rsidDel="00000000" w:rsidR="00000000" w:rsidRPr="00000000">
        <w:rPr>
          <w:rtl w:val="0"/>
        </w:rPr>
      </w:r>
    </w:p>
    <w:sectPr>
      <w:headerReference r:id="rId9" w:type="default"/>
      <w:headerReference r:id="rId10" w:type="even"/>
      <w:footerReference r:id="rId11" w:type="even"/>
      <w:footerReference r:id="rId12" w:type="default"/>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Style w:val="Heading4"/>
      <w:pageBreakBefore w:val="0"/>
      <w:jc w:val="center"/>
      <w:rPr>
        <w:color w:val="073763"/>
        <w:sz w:val="16"/>
        <w:szCs w:val="16"/>
      </w:rPr>
    </w:pPr>
    <w:bookmarkStart w:colFirst="0" w:colLast="0" w:name="_8ohta7f485ik" w:id="5"/>
    <w:bookmarkEnd w:id="5"/>
    <w:r w:rsidDel="00000000" w:rsidR="00000000" w:rsidRPr="00000000">
      <w:rPr>
        <w:rtl w:val="0"/>
      </w:rPr>
    </w:r>
  </w:p>
  <w:p w:rsidR="00000000" w:rsidDel="00000000" w:rsidP="00000000" w:rsidRDefault="00000000" w:rsidRPr="00000000" w14:paraId="00000023">
    <w:pPr>
      <w:pStyle w:val="Heading4"/>
      <w:pageBreakBefore w:val="0"/>
      <w:jc w:val="center"/>
      <w:rPr>
        <w:color w:val="073763"/>
        <w:sz w:val="18"/>
        <w:szCs w:val="18"/>
      </w:rPr>
    </w:pPr>
    <w:bookmarkStart w:colFirst="0" w:colLast="0" w:name="_fo703xlkhbd9" w:id="6"/>
    <w:bookmarkEnd w:id="6"/>
    <w:r w:rsidDel="00000000" w:rsidR="00000000" w:rsidRPr="00000000">
      <w:rPr>
        <w:rtl w:val="0"/>
      </w:rPr>
    </w:r>
  </w:p>
  <w:p w:rsidR="00000000" w:rsidDel="00000000" w:rsidP="00000000" w:rsidRDefault="00000000" w:rsidRPr="00000000" w14:paraId="00000024">
    <w:pPr>
      <w:pStyle w:val="Heading4"/>
      <w:pageBreakBefore w:val="0"/>
      <w:pBdr>
        <w:top w:space="0" w:sz="0" w:val="nil"/>
        <w:left w:space="0" w:sz="0" w:val="nil"/>
        <w:bottom w:space="0" w:sz="0" w:val="nil"/>
        <w:right w:space="0" w:sz="0" w:val="nil"/>
        <w:between w:space="0" w:sz="0" w:val="nil"/>
      </w:pBdr>
      <w:shd w:fill="auto" w:val="clear"/>
      <w:jc w:val="center"/>
      <w:rPr/>
    </w:pPr>
    <w:bookmarkStart w:colFirst="0" w:colLast="0" w:name="_cxg3zupm8jc2" w:id="7"/>
    <w:bookmarkEnd w:id="7"/>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Style w:val="Title"/>
      <w:spacing w:line="240" w:lineRule="auto"/>
      <w:ind w:left="2160" w:right="90" w:firstLine="720"/>
      <w:jc w:val="center"/>
      <w:rPr/>
    </w:pPr>
    <w:bookmarkStart w:colFirst="0" w:colLast="0" w:name="_r7f4xyg3xlp8" w:id="8"/>
    <w:bookmarkEnd w:id="8"/>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47626</wp:posOffset>
          </wp:positionV>
          <wp:extent cx="1371600" cy="117957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6">
    <w:pPr>
      <w:pStyle w:val="Title"/>
      <w:spacing w:line="240" w:lineRule="auto"/>
      <w:ind w:left="2160" w:right="90" w:firstLine="720"/>
      <w:jc w:val="center"/>
      <w:rPr/>
    </w:pPr>
    <w:bookmarkStart w:colFirst="0" w:colLast="0" w:name="_qoalzqba8lvo" w:id="9"/>
    <w:bookmarkEnd w:id="9"/>
    <w:r w:rsidDel="00000000" w:rsidR="00000000" w:rsidRPr="00000000">
      <w:rPr>
        <w:rtl w:val="0"/>
      </w:rPr>
    </w:r>
  </w:p>
  <w:p w:rsidR="00000000" w:rsidDel="00000000" w:rsidP="00000000" w:rsidRDefault="00000000" w:rsidRPr="00000000" w14:paraId="00000027">
    <w:pPr>
      <w:pStyle w:val="Title"/>
      <w:spacing w:line="240" w:lineRule="auto"/>
      <w:ind w:left="2160" w:right="90" w:firstLine="720"/>
      <w:jc w:val="center"/>
      <w:rPr>
        <w:sz w:val="40"/>
        <w:szCs w:val="40"/>
      </w:rPr>
    </w:pPr>
    <w:bookmarkStart w:colFirst="0" w:colLast="0" w:name="_9nbdm8rsx68u" w:id="10"/>
    <w:bookmarkEnd w:id="10"/>
    <w:r w:rsidDel="00000000" w:rsidR="00000000" w:rsidRPr="00000000">
      <w:rPr>
        <w:sz w:val="40"/>
        <w:szCs w:val="40"/>
        <w:rtl w:val="0"/>
      </w:rPr>
      <w:t xml:space="preserve">Job Posting: Pottery Instructor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campkirk.com/jobs" TargetMode="External"/><Relationship Id="rId7" Type="http://schemas.openxmlformats.org/officeDocument/2006/relationships/hyperlink" Target="http://campkirk.com/416-782-3310" TargetMode="External"/><Relationship Id="rId8" Type="http://schemas.openxmlformats.org/officeDocument/2006/relationships/hyperlink" Target="https://campkirk.com/wp-content/uploads/2021/09/AOD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